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D68E9" w:rsidRDefault="00ED68E9" w:rsidP="00ED68E9">
      <w:pPr>
        <w:rPr>
          <w:b/>
          <w:bCs/>
        </w:rPr>
      </w:pPr>
      <w:r>
        <w:rPr>
          <w:b/>
          <w:bCs/>
        </w:rPr>
        <w:t xml:space="preserve">Novita, </w:t>
      </w:r>
      <w:r w:rsidRPr="00ED68E9">
        <w:rPr>
          <w:b/>
          <w:bCs/>
        </w:rPr>
        <w:t>Escuela de Formación Musical “</w:t>
      </w:r>
      <w:proofErr w:type="spellStart"/>
      <w:r w:rsidRPr="00ED68E9">
        <w:rPr>
          <w:b/>
          <w:bCs/>
        </w:rPr>
        <w:t>Güinpara</w:t>
      </w:r>
      <w:proofErr w:type="spellEnd"/>
    </w:p>
    <w:p w:rsidR="00ED68E9" w:rsidRDefault="00ED68E9" w:rsidP="00ED68E9">
      <w:pPr>
        <w:rPr>
          <w:b/>
          <w:bCs/>
        </w:rPr>
      </w:pPr>
    </w:p>
    <w:p w:rsidR="00ED68E9" w:rsidRPr="00ED68E9" w:rsidRDefault="00ED68E9" w:rsidP="00ED68E9">
      <w:pPr>
        <w:rPr>
          <w:b/>
          <w:bCs/>
        </w:rPr>
      </w:pPr>
      <w:r w:rsidRPr="00ED68E9">
        <w:rPr>
          <w:b/>
          <w:bCs/>
        </w:rPr>
        <w:t>Territorio de implementación</w:t>
      </w:r>
    </w:p>
    <w:p w:rsidR="00ED68E9" w:rsidRPr="00ED68E9" w:rsidRDefault="00ED68E9" w:rsidP="00ED68E9">
      <w:r w:rsidRPr="00ED68E9">
        <w:t xml:space="preserve">El municipio de </w:t>
      </w:r>
      <w:proofErr w:type="spellStart"/>
      <w:r w:rsidRPr="00ED68E9">
        <w:t>Nóvita</w:t>
      </w:r>
      <w:proofErr w:type="spellEnd"/>
      <w:r w:rsidRPr="00ED68E9">
        <w:t xml:space="preserve">, en el departamento del Chocó, ha estado históricamente asociado a economías ilegales como el narcotráfico y la minería ilegal. En este contexto, la presente propuesta propició la generación de espacios de diálogo y reflexión entre comunidades Emberá </w:t>
      </w:r>
      <w:proofErr w:type="spellStart"/>
      <w:r w:rsidRPr="00ED68E9">
        <w:t>Chamí</w:t>
      </w:r>
      <w:proofErr w:type="spellEnd"/>
      <w:r w:rsidRPr="00ED68E9">
        <w:t xml:space="preserve"> del municipio de Mistrató (Risaralda) y del resguardo indígena Tigre Montería en </w:t>
      </w:r>
      <w:proofErr w:type="spellStart"/>
      <w:r w:rsidRPr="00ED68E9">
        <w:t>Nóvita</w:t>
      </w:r>
      <w:proofErr w:type="spellEnd"/>
      <w:r w:rsidRPr="00ED68E9">
        <w:t>.</w:t>
      </w:r>
    </w:p>
    <w:p w:rsidR="00ED68E9" w:rsidRPr="00ED68E9" w:rsidRDefault="00ED68E9" w:rsidP="00ED68E9">
      <w:r w:rsidRPr="00ED68E9">
        <w:t>Este encuentro interdepartamental permitió visibilizar problemáticas comunes que afectan a ambas comunidades, favoreciendo el intercambio de experiencias, saberes y perspectivas frente a los desafíos territoriales, sociales y culturales.</w:t>
      </w:r>
    </w:p>
    <w:p w:rsidR="00ED68E9" w:rsidRPr="00ED68E9" w:rsidRDefault="004754FE" w:rsidP="00ED68E9">
      <w:r w:rsidRPr="00ED68E9">
        <w:rPr>
          <w:noProof/>
        </w:rPr>
        <w:pict>
          <v:rect id="_x0000_i1031" alt="" style="width:441.9pt;height:.05pt;mso-width-percent:0;mso-height-percent:0;mso-width-percent:0;mso-height-percent:0" o:hralign="center" o:hrstd="t" o:hr="t" fillcolor="#a0a0a0" stroked="f"/>
        </w:pict>
      </w:r>
    </w:p>
    <w:p w:rsidR="00ED68E9" w:rsidRPr="00ED68E9" w:rsidRDefault="00ED68E9" w:rsidP="00ED68E9">
      <w:pPr>
        <w:rPr>
          <w:b/>
          <w:bCs/>
        </w:rPr>
      </w:pPr>
      <w:r w:rsidRPr="00ED68E9">
        <w:rPr>
          <w:rFonts w:ascii="Apple Color Emoji" w:hAnsi="Apple Color Emoji" w:cs="Apple Color Emoji"/>
          <w:b/>
          <w:bCs/>
        </w:rPr>
        <w:t>❓</w:t>
      </w:r>
      <w:r w:rsidRPr="00ED68E9">
        <w:rPr>
          <w:b/>
          <w:bCs/>
        </w:rPr>
        <w:t xml:space="preserve"> ¿Por qué desarrollar la experiencia en </w:t>
      </w:r>
      <w:proofErr w:type="spellStart"/>
      <w:r w:rsidRPr="00ED68E9">
        <w:rPr>
          <w:b/>
          <w:bCs/>
        </w:rPr>
        <w:t>Nóvita</w:t>
      </w:r>
      <w:proofErr w:type="spellEnd"/>
      <w:r w:rsidRPr="00ED68E9">
        <w:rPr>
          <w:b/>
          <w:bCs/>
        </w:rPr>
        <w:t>?</w:t>
      </w:r>
    </w:p>
    <w:p w:rsidR="00ED68E9" w:rsidRPr="00ED68E9" w:rsidRDefault="00ED68E9" w:rsidP="00ED68E9">
      <w:r w:rsidRPr="00ED68E9">
        <w:t>El proceso tuvo como propósito central la creación de la </w:t>
      </w:r>
      <w:r w:rsidRPr="00ED68E9">
        <w:rPr>
          <w:b/>
          <w:bCs/>
        </w:rPr>
        <w:t>Escuela de Formación Musical “</w:t>
      </w:r>
      <w:proofErr w:type="spellStart"/>
      <w:r w:rsidRPr="00ED68E9">
        <w:rPr>
          <w:b/>
          <w:bCs/>
        </w:rPr>
        <w:t>Güinpara</w:t>
      </w:r>
      <w:proofErr w:type="spellEnd"/>
      <w:r w:rsidRPr="00ED68E9">
        <w:rPr>
          <w:b/>
          <w:bCs/>
        </w:rPr>
        <w:t>”</w:t>
      </w:r>
      <w:r w:rsidRPr="00ED68E9">
        <w:t>, concebida como una estrategia comunitaria para el fortalecimiento cultural y la generación de alternativas frente a contextos de vulnerabilidad.</w:t>
      </w:r>
    </w:p>
    <w:p w:rsidR="00ED68E9" w:rsidRPr="00ED68E9" w:rsidRDefault="00ED68E9" w:rsidP="00ED68E9">
      <w:r w:rsidRPr="00ED68E9">
        <w:t>Esta escuela se estructuró a partir de dos componentes principales:</w:t>
      </w:r>
    </w:p>
    <w:p w:rsidR="00ED68E9" w:rsidRPr="00ED68E9" w:rsidRDefault="00ED68E9" w:rsidP="00ED68E9">
      <w:pPr>
        <w:numPr>
          <w:ilvl w:val="0"/>
          <w:numId w:val="1"/>
        </w:numPr>
      </w:pPr>
      <w:r w:rsidRPr="00ED68E9">
        <w:rPr>
          <w:b/>
          <w:bCs/>
        </w:rPr>
        <w:t xml:space="preserve">Agrupación musical “Hermanos </w:t>
      </w:r>
      <w:proofErr w:type="spellStart"/>
      <w:r w:rsidRPr="00ED68E9">
        <w:rPr>
          <w:b/>
          <w:bCs/>
        </w:rPr>
        <w:t>Niaza</w:t>
      </w:r>
      <w:proofErr w:type="spellEnd"/>
      <w:r w:rsidRPr="00ED68E9">
        <w:rPr>
          <w:b/>
          <w:bCs/>
        </w:rPr>
        <w:t>”</w:t>
      </w:r>
      <w:r w:rsidRPr="00ED68E9">
        <w:t xml:space="preserve">: integrada por jóvenes, adultos y mayores del pueblo Emberá </w:t>
      </w:r>
      <w:proofErr w:type="spellStart"/>
      <w:r w:rsidRPr="00ED68E9">
        <w:t>Chamí</w:t>
      </w:r>
      <w:proofErr w:type="spellEnd"/>
      <w:r w:rsidRPr="00ED68E9">
        <w:t xml:space="preserve"> de Risaralda, incluyendo representantes del consejo comunitario. Esta agrupación lideró el proceso formativo en </w:t>
      </w:r>
      <w:proofErr w:type="spellStart"/>
      <w:r w:rsidRPr="00ED68E9">
        <w:t>Nóvita</w:t>
      </w:r>
      <w:proofErr w:type="spellEnd"/>
      <w:r w:rsidRPr="00ED68E9">
        <w:t>, facilitó espacios de diálogo y promovió la creación de una mesa de trabajo orientada a discutir temas de gobernanza, política y fortalecimiento cultural del resguardo.</w:t>
      </w:r>
    </w:p>
    <w:p w:rsidR="00ED68E9" w:rsidRPr="00ED68E9" w:rsidRDefault="00ED68E9" w:rsidP="00ED68E9">
      <w:pPr>
        <w:numPr>
          <w:ilvl w:val="0"/>
          <w:numId w:val="1"/>
        </w:numPr>
      </w:pPr>
      <w:r w:rsidRPr="00ED68E9">
        <w:rPr>
          <w:b/>
          <w:bCs/>
        </w:rPr>
        <w:t>Agrupación musical “</w:t>
      </w:r>
      <w:proofErr w:type="spellStart"/>
      <w:r w:rsidRPr="00ED68E9">
        <w:rPr>
          <w:b/>
          <w:bCs/>
        </w:rPr>
        <w:t>Chidima</w:t>
      </w:r>
      <w:proofErr w:type="spellEnd"/>
      <w:r w:rsidRPr="00ED68E9">
        <w:rPr>
          <w:b/>
          <w:bCs/>
        </w:rPr>
        <w:t xml:space="preserve"> Chocó”</w:t>
      </w:r>
      <w:r w:rsidRPr="00ED68E9">
        <w:t xml:space="preserve">: conformada por niñas, niños y jóvenes del resguardo indígena Emberá </w:t>
      </w:r>
      <w:proofErr w:type="spellStart"/>
      <w:r w:rsidRPr="00ED68E9">
        <w:t>Chamí</w:t>
      </w:r>
      <w:proofErr w:type="spellEnd"/>
      <w:r w:rsidRPr="00ED68E9">
        <w:t xml:space="preserve"> del Tigre Montería (</w:t>
      </w:r>
      <w:proofErr w:type="spellStart"/>
      <w:r w:rsidRPr="00ED68E9">
        <w:t>Nóvita</w:t>
      </w:r>
      <w:proofErr w:type="spellEnd"/>
      <w:r w:rsidRPr="00ED68E9">
        <w:t>–Chocó), como resultado directo del proceso formativo y de integración comunitaria.</w:t>
      </w:r>
    </w:p>
    <w:p w:rsidR="00ED68E9" w:rsidRPr="00ED68E9" w:rsidRDefault="004754FE" w:rsidP="00ED68E9">
      <w:r w:rsidRPr="00ED68E9">
        <w:rPr>
          <w:noProof/>
        </w:rPr>
        <w:pict>
          <v:rect id="_x0000_i1030" alt="" style="width:441.9pt;height:.05pt;mso-width-percent:0;mso-height-percent:0;mso-width-percent:0;mso-height-percent:0" o:hralign="center" o:hrstd="t" o:hr="t" fillcolor="#a0a0a0" stroked="f"/>
        </w:pict>
      </w:r>
    </w:p>
    <w:p w:rsidR="00ED68E9" w:rsidRPr="00ED68E9" w:rsidRDefault="00ED68E9" w:rsidP="00ED68E9">
      <w:pPr>
        <w:rPr>
          <w:b/>
          <w:bCs/>
        </w:rPr>
      </w:pPr>
      <w:r w:rsidRPr="00ED68E9">
        <w:rPr>
          <w:rFonts w:ascii="Apple Color Emoji" w:hAnsi="Apple Color Emoji" w:cs="Apple Color Emoji"/>
          <w:b/>
          <w:bCs/>
        </w:rPr>
        <w:t>🌱</w:t>
      </w:r>
      <w:r w:rsidRPr="00ED68E9">
        <w:rPr>
          <w:b/>
          <w:bCs/>
        </w:rPr>
        <w:t xml:space="preserve"> Diseño participativo y enfoque territorial</w:t>
      </w:r>
    </w:p>
    <w:p w:rsidR="00ED68E9" w:rsidRPr="00ED68E9" w:rsidRDefault="00ED68E9" w:rsidP="00ED68E9">
      <w:r w:rsidRPr="00ED68E9">
        <w:t>El desarrollo de la experiencia se fundamentó en el </w:t>
      </w:r>
      <w:r w:rsidRPr="00ED68E9">
        <w:rPr>
          <w:b/>
          <w:bCs/>
        </w:rPr>
        <w:t>diálogo participativo intergeneracional</w:t>
      </w:r>
      <w:r w:rsidRPr="00ED68E9">
        <w:t xml:space="preserve">, la creación colectiva y pedagogías orientadas al cuidado comunitario. La comunidad Emberá </w:t>
      </w:r>
      <w:proofErr w:type="spellStart"/>
      <w:r w:rsidRPr="00ED68E9">
        <w:t>Chamí</w:t>
      </w:r>
      <w:proofErr w:type="spellEnd"/>
      <w:r w:rsidRPr="00ED68E9">
        <w:t xml:space="preserve"> reconoció de manera abierta su vinculación con economías ilícitas —principalmente el cultivo de hoja de coca y la minería— como consecuencia de la limitada presencia institucional y el abandono histórico del Estado.</w:t>
      </w:r>
    </w:p>
    <w:p w:rsidR="00ED68E9" w:rsidRPr="00ED68E9" w:rsidRDefault="00ED68E9" w:rsidP="00ED68E9">
      <w:r w:rsidRPr="00ED68E9">
        <w:t>Estas dinámicas han contribuido al fortalecimiento de problemáticas como el conflicto armado y la violencia en el territorio. No obstante, el proceso evidenció que, a través de ejercicios de participación liderados por la misma comunidad, es posible construir alternativas que confronten estas realidades desde el fortalecimiento cultural y organizativo.</w:t>
      </w:r>
    </w:p>
    <w:p w:rsidR="00ED68E9" w:rsidRPr="00ED68E9" w:rsidRDefault="004754FE" w:rsidP="00ED68E9">
      <w:r w:rsidRPr="00ED68E9">
        <w:rPr>
          <w:noProof/>
        </w:rPr>
        <w:pict>
          <v:rect id="_x0000_i1029" alt="" style="width:441.9pt;height:.05pt;mso-width-percent:0;mso-height-percent:0;mso-width-percent:0;mso-height-percent:0" o:hralign="center" o:hrstd="t" o:hr="t" fillcolor="#a0a0a0" stroked="f"/>
        </w:pict>
      </w:r>
    </w:p>
    <w:p w:rsidR="00ED68E9" w:rsidRPr="00ED68E9" w:rsidRDefault="00ED68E9" w:rsidP="00ED68E9">
      <w:pPr>
        <w:rPr>
          <w:b/>
          <w:bCs/>
        </w:rPr>
      </w:pPr>
      <w:r w:rsidRPr="00ED68E9">
        <w:rPr>
          <w:rFonts w:ascii="Apple Color Emoji" w:hAnsi="Apple Color Emoji" w:cs="Apple Color Emoji"/>
          <w:b/>
          <w:bCs/>
        </w:rPr>
        <w:t>📅</w:t>
      </w:r>
      <w:r w:rsidRPr="00ED68E9">
        <w:rPr>
          <w:b/>
          <w:bCs/>
        </w:rPr>
        <w:t xml:space="preserve"> Fechas de realización</w:t>
      </w:r>
    </w:p>
    <w:p w:rsidR="00ED68E9" w:rsidRPr="00ED68E9" w:rsidRDefault="00ED68E9" w:rsidP="00ED68E9">
      <w:r w:rsidRPr="00ED68E9">
        <w:lastRenderedPageBreak/>
        <w:t>El encuentro se desarrolló durante los días </w:t>
      </w:r>
      <w:r w:rsidRPr="00ED68E9">
        <w:rPr>
          <w:b/>
          <w:bCs/>
        </w:rPr>
        <w:t>16, 17 y 18 de noviembre</w:t>
      </w:r>
      <w:r w:rsidRPr="00ED68E9">
        <w:t>, en jornadas intensivas de trabajo que iniciaban a las 8:00 a.m. y finalizaban aproximadamente a las 8:00 p.m.</w:t>
      </w:r>
    </w:p>
    <w:p w:rsidR="00ED68E9" w:rsidRPr="00ED68E9" w:rsidRDefault="00ED68E9" w:rsidP="00ED68E9">
      <w:pPr>
        <w:rPr>
          <w:b/>
          <w:bCs/>
        </w:rPr>
      </w:pPr>
      <w:r w:rsidRPr="00ED68E9">
        <w:rPr>
          <w:b/>
          <w:bCs/>
        </w:rPr>
        <w:t>Día 1 (16 de noviembre)</w:t>
      </w:r>
    </w:p>
    <w:p w:rsidR="00ED68E9" w:rsidRPr="00ED68E9" w:rsidRDefault="00ED68E9" w:rsidP="00ED68E9">
      <w:r w:rsidRPr="00ED68E9">
        <w:t xml:space="preserve">Se llevó a cabo la llegada de la agrupación “Hermanos </w:t>
      </w:r>
      <w:proofErr w:type="spellStart"/>
      <w:r w:rsidRPr="00ED68E9">
        <w:t>Niaza</w:t>
      </w:r>
      <w:proofErr w:type="spellEnd"/>
      <w:r w:rsidRPr="00ED68E9">
        <w:t>” desde Risaralda (11 integrantes), junto con instrumentos y materiales necesarios para el desarrollo de las actividades. El acceso final al resguardo se realizó por vía fluvial.</w:t>
      </w:r>
    </w:p>
    <w:p w:rsidR="00ED68E9" w:rsidRPr="00ED68E9" w:rsidRDefault="00ED68E9" w:rsidP="00ED68E9">
      <w:r w:rsidRPr="00ED68E9">
        <w:t>El recibimiento estuvo a cargo de la guardia indígena y miembros de la comunidad. Se generó un primer espacio de encuentro, presentación y organización comunitaria, acompañado de una olla comunitaria que fortaleció los vínculos iniciales.</w:t>
      </w:r>
    </w:p>
    <w:p w:rsidR="00ED68E9" w:rsidRPr="00ED68E9" w:rsidRDefault="00ED68E9" w:rsidP="00ED68E9">
      <w:pPr>
        <w:rPr>
          <w:b/>
          <w:bCs/>
        </w:rPr>
      </w:pPr>
      <w:r w:rsidRPr="00ED68E9">
        <w:rPr>
          <w:b/>
          <w:bCs/>
        </w:rPr>
        <w:t>Día 2 (17 de noviembre)</w:t>
      </w:r>
    </w:p>
    <w:p w:rsidR="00ED68E9" w:rsidRPr="00ED68E9" w:rsidRDefault="00ED68E9" w:rsidP="00ED68E9">
      <w:pPr>
        <w:numPr>
          <w:ilvl w:val="0"/>
          <w:numId w:val="2"/>
        </w:numPr>
      </w:pPr>
      <w:r w:rsidRPr="00ED68E9">
        <w:t xml:space="preserve">Se realizó un acto protocolario de bienvenida con la participación del consejo mayor, la agrupación “Hermanos </w:t>
      </w:r>
      <w:proofErr w:type="spellStart"/>
      <w:r w:rsidRPr="00ED68E9">
        <w:t>Niaza</w:t>
      </w:r>
      <w:proofErr w:type="spellEnd"/>
      <w:r w:rsidRPr="00ED68E9">
        <w:t>” y la comunidad local (aproximadamente 50 asistentes).</w:t>
      </w:r>
    </w:p>
    <w:p w:rsidR="00ED68E9" w:rsidRPr="00ED68E9" w:rsidRDefault="00ED68E9" w:rsidP="00ED68E9">
      <w:pPr>
        <w:numPr>
          <w:ilvl w:val="0"/>
          <w:numId w:val="2"/>
        </w:numPr>
      </w:pPr>
      <w:r w:rsidRPr="00ED68E9">
        <w:t>Se hizo entrega oficial de instrumentos musicales.</w:t>
      </w:r>
    </w:p>
    <w:p w:rsidR="00ED68E9" w:rsidRPr="00ED68E9" w:rsidRDefault="00ED68E9" w:rsidP="00ED68E9">
      <w:pPr>
        <w:numPr>
          <w:ilvl w:val="0"/>
          <w:numId w:val="2"/>
        </w:numPr>
      </w:pPr>
      <w:r w:rsidRPr="00ED68E9">
        <w:t>Se desarrolló un espacio pedagógico sobre la estructura del cabildo indígena, sus funciones y su rol en la defensa de derechos, la cultura y el territorio.</w:t>
      </w:r>
    </w:p>
    <w:p w:rsidR="00ED68E9" w:rsidRPr="00ED68E9" w:rsidRDefault="00ED68E9" w:rsidP="00ED68E9">
      <w:pPr>
        <w:numPr>
          <w:ilvl w:val="0"/>
          <w:numId w:val="2"/>
        </w:numPr>
      </w:pPr>
      <w:r w:rsidRPr="00ED68E9">
        <w:t>Se abrió un espacio participativo donde la comunidad expresó problemáticas relacionadas con:</w:t>
      </w:r>
    </w:p>
    <w:p w:rsidR="00ED68E9" w:rsidRPr="00ED68E9" w:rsidRDefault="00ED68E9" w:rsidP="00ED68E9">
      <w:pPr>
        <w:numPr>
          <w:ilvl w:val="1"/>
          <w:numId w:val="2"/>
        </w:numPr>
      </w:pPr>
      <w:r w:rsidRPr="00ED68E9">
        <w:t>Juventudes</w:t>
      </w:r>
    </w:p>
    <w:p w:rsidR="00ED68E9" w:rsidRPr="00ED68E9" w:rsidRDefault="00ED68E9" w:rsidP="00ED68E9">
      <w:pPr>
        <w:numPr>
          <w:ilvl w:val="1"/>
          <w:numId w:val="2"/>
        </w:numPr>
      </w:pPr>
      <w:r w:rsidRPr="00ED68E9">
        <w:t>Pérdida de identidad cultural</w:t>
      </w:r>
    </w:p>
    <w:p w:rsidR="00ED68E9" w:rsidRPr="00ED68E9" w:rsidRDefault="00ED68E9" w:rsidP="00ED68E9">
      <w:pPr>
        <w:numPr>
          <w:ilvl w:val="1"/>
          <w:numId w:val="2"/>
        </w:numPr>
      </w:pPr>
      <w:r w:rsidRPr="00ED68E9">
        <w:t>Naturalización del trabajo en economías ilícitas</w:t>
      </w:r>
    </w:p>
    <w:p w:rsidR="00ED68E9" w:rsidRPr="00ED68E9" w:rsidRDefault="00ED68E9" w:rsidP="00ED68E9">
      <w:pPr>
        <w:numPr>
          <w:ilvl w:val="0"/>
          <w:numId w:val="2"/>
        </w:numPr>
      </w:pPr>
      <w:r w:rsidRPr="00ED68E9">
        <w:t>Se identificó que muchos jóvenes proyectan su futuro en actividades como la minería y el cultivo de coca debido a la falta de oportunidades.</w:t>
      </w:r>
    </w:p>
    <w:p w:rsidR="00ED68E9" w:rsidRPr="00ED68E9" w:rsidRDefault="00ED68E9" w:rsidP="00ED68E9">
      <w:pPr>
        <w:numPr>
          <w:ilvl w:val="0"/>
          <w:numId w:val="2"/>
        </w:numPr>
      </w:pPr>
      <w:r w:rsidRPr="00ED68E9">
        <w:t>Se cerró la jornada con una nueva olla comunitaria.</w:t>
      </w:r>
    </w:p>
    <w:p w:rsidR="00ED68E9" w:rsidRPr="00ED68E9" w:rsidRDefault="00ED68E9" w:rsidP="00ED68E9">
      <w:pPr>
        <w:rPr>
          <w:b/>
          <w:bCs/>
        </w:rPr>
      </w:pPr>
      <w:r w:rsidRPr="00ED68E9">
        <w:rPr>
          <w:b/>
          <w:bCs/>
        </w:rPr>
        <w:t>Día 3 (18 de noviembre)</w:t>
      </w:r>
    </w:p>
    <w:p w:rsidR="00ED68E9" w:rsidRPr="00ED68E9" w:rsidRDefault="00ED68E9" w:rsidP="00ED68E9">
      <w:r w:rsidRPr="00ED68E9">
        <w:t>Se socializó, mediante recursos gráficos, la estructura organizativa de la </w:t>
      </w:r>
      <w:r w:rsidRPr="00ED68E9">
        <w:rPr>
          <w:b/>
          <w:bCs/>
        </w:rPr>
        <w:t>Escuela de Formación Musical “</w:t>
      </w:r>
      <w:proofErr w:type="spellStart"/>
      <w:r w:rsidRPr="00ED68E9">
        <w:rPr>
          <w:b/>
          <w:bCs/>
        </w:rPr>
        <w:t>Güinpara</w:t>
      </w:r>
      <w:proofErr w:type="spellEnd"/>
      <w:r w:rsidRPr="00ED68E9">
        <w:rPr>
          <w:b/>
          <w:bCs/>
        </w:rPr>
        <w:t>”</w:t>
      </w:r>
      <w:r w:rsidRPr="00ED68E9">
        <w:t xml:space="preserve">, articulando las agrupaciones “Hermanos </w:t>
      </w:r>
      <w:proofErr w:type="spellStart"/>
      <w:r w:rsidRPr="00ED68E9">
        <w:t>Niaza</w:t>
      </w:r>
      <w:proofErr w:type="spellEnd"/>
      <w:r w:rsidRPr="00ED68E9">
        <w:t>” y “</w:t>
      </w:r>
      <w:proofErr w:type="spellStart"/>
      <w:r w:rsidRPr="00ED68E9">
        <w:t>Chidima</w:t>
      </w:r>
      <w:proofErr w:type="spellEnd"/>
      <w:r w:rsidRPr="00ED68E9">
        <w:t xml:space="preserve"> Chocó”.</w:t>
      </w:r>
    </w:p>
    <w:p w:rsidR="00ED68E9" w:rsidRPr="00ED68E9" w:rsidRDefault="00ED68E9" w:rsidP="00ED68E9">
      <w:r w:rsidRPr="00ED68E9">
        <w:t>Se proyectó la formalización de la escuela como fundación legal.</w:t>
      </w:r>
    </w:p>
    <w:p w:rsidR="00ED68E9" w:rsidRPr="00ED68E9" w:rsidRDefault="00ED68E9" w:rsidP="00ED68E9">
      <w:r w:rsidRPr="00ED68E9">
        <w:t xml:space="preserve">Como parte del proceso de creación, se realizó un registro audiovisual en un puente cercano al río, donde la agrupación “Hermanos </w:t>
      </w:r>
      <w:proofErr w:type="spellStart"/>
      <w:r w:rsidRPr="00ED68E9">
        <w:t>Niaza</w:t>
      </w:r>
      <w:proofErr w:type="spellEnd"/>
      <w:r w:rsidRPr="00ED68E9">
        <w:t>” interpretó composiciones propias (en lengua originaria y español) que abordan saberes ancestrales, experiencias territoriales y reflexiones sobre el fenómeno de las drogas.</w:t>
      </w:r>
    </w:p>
    <w:p w:rsidR="00ED68E9" w:rsidRPr="00ED68E9" w:rsidRDefault="00ED68E9" w:rsidP="00ED68E9">
      <w:r w:rsidRPr="00ED68E9">
        <w:t>Finalmente, se desarrolló un espacio pedagógico con niñas, niños y adolescentes, enfocado en el aprendizaje del uso de instrumentos musicales, fortaleciendo el interés por los procesos culturales y la apropiación identitaria.</w:t>
      </w:r>
    </w:p>
    <w:p w:rsidR="00ED68E9" w:rsidRPr="00ED68E9" w:rsidRDefault="004754FE" w:rsidP="00ED68E9">
      <w:r w:rsidRPr="00ED68E9">
        <w:rPr>
          <w:noProof/>
        </w:rPr>
        <w:pict>
          <v:rect id="_x0000_i1028" alt="" style="width:441.9pt;height:.05pt;mso-width-percent:0;mso-height-percent:0;mso-width-percent:0;mso-height-percent:0" o:hralign="center" o:hrstd="t" o:hr="t" fillcolor="#a0a0a0" stroked="f"/>
        </w:pict>
      </w:r>
    </w:p>
    <w:p w:rsidR="00ED68E9" w:rsidRPr="00ED68E9" w:rsidRDefault="00ED68E9" w:rsidP="00ED68E9">
      <w:pPr>
        <w:rPr>
          <w:b/>
          <w:bCs/>
        </w:rPr>
      </w:pPr>
      <w:r w:rsidRPr="00ED68E9">
        <w:rPr>
          <w:rFonts w:ascii="Apple Color Emoji" w:hAnsi="Apple Color Emoji" w:cs="Apple Color Emoji"/>
          <w:b/>
          <w:bCs/>
        </w:rPr>
        <w:t>📊</w:t>
      </w:r>
      <w:r w:rsidRPr="00ED68E9">
        <w:rPr>
          <w:b/>
          <w:bCs/>
        </w:rPr>
        <w:t xml:space="preserve"> Análisis de participación</w:t>
      </w:r>
    </w:p>
    <w:p w:rsidR="00ED68E9" w:rsidRPr="00ED68E9" w:rsidRDefault="00ED68E9" w:rsidP="00ED68E9">
      <w:pPr>
        <w:numPr>
          <w:ilvl w:val="0"/>
          <w:numId w:val="3"/>
        </w:numPr>
      </w:pPr>
      <w:r w:rsidRPr="00ED68E9">
        <w:t>Participantes totales: aproximadamente 45 personas</w:t>
      </w:r>
    </w:p>
    <w:p w:rsidR="00ED68E9" w:rsidRPr="00ED68E9" w:rsidRDefault="00ED68E9" w:rsidP="00ED68E9">
      <w:pPr>
        <w:numPr>
          <w:ilvl w:val="0"/>
          <w:numId w:val="3"/>
        </w:numPr>
      </w:pPr>
      <w:r w:rsidRPr="00ED68E9">
        <w:t>Niñas, niños y adolescentes: alrededor de 20</w:t>
      </w:r>
    </w:p>
    <w:p w:rsidR="00ED68E9" w:rsidRPr="00ED68E9" w:rsidRDefault="00ED68E9" w:rsidP="00ED68E9">
      <w:pPr>
        <w:numPr>
          <w:ilvl w:val="0"/>
          <w:numId w:val="3"/>
        </w:numPr>
      </w:pPr>
      <w:r w:rsidRPr="00ED68E9">
        <w:t>Registros de asistencia: 80 personas vinculadas a las actividades</w:t>
      </w:r>
    </w:p>
    <w:p w:rsidR="00ED68E9" w:rsidRPr="00ED68E9" w:rsidRDefault="00ED68E9" w:rsidP="00ED68E9">
      <w:pPr>
        <w:numPr>
          <w:ilvl w:val="0"/>
          <w:numId w:val="3"/>
        </w:numPr>
      </w:pPr>
      <w:r w:rsidRPr="00ED68E9">
        <w:t>Consentimientos informados: 11</w:t>
      </w:r>
    </w:p>
    <w:p w:rsidR="00ED68E9" w:rsidRPr="00ED68E9" w:rsidRDefault="00ED68E9" w:rsidP="00ED68E9">
      <w:r w:rsidRPr="00ED68E9">
        <w:t>Resultados organizativos:</w:t>
      </w:r>
    </w:p>
    <w:p w:rsidR="00ED68E9" w:rsidRPr="00ED68E9" w:rsidRDefault="00ED68E9" w:rsidP="00ED68E9">
      <w:pPr>
        <w:numPr>
          <w:ilvl w:val="0"/>
          <w:numId w:val="4"/>
        </w:numPr>
      </w:pPr>
      <w:r w:rsidRPr="00ED68E9">
        <w:lastRenderedPageBreak/>
        <w:t xml:space="preserve">Consolidación de la agrupación “Hermanos </w:t>
      </w:r>
      <w:proofErr w:type="spellStart"/>
      <w:r w:rsidRPr="00ED68E9">
        <w:t>Niaza</w:t>
      </w:r>
      <w:proofErr w:type="spellEnd"/>
      <w:r w:rsidRPr="00ED68E9">
        <w:t>” (11 integrantes)</w:t>
      </w:r>
    </w:p>
    <w:p w:rsidR="00ED68E9" w:rsidRPr="00ED68E9" w:rsidRDefault="00ED68E9" w:rsidP="00ED68E9">
      <w:pPr>
        <w:numPr>
          <w:ilvl w:val="0"/>
          <w:numId w:val="4"/>
        </w:numPr>
      </w:pPr>
      <w:r w:rsidRPr="00ED68E9">
        <w:t>Creación de la agrupación “</w:t>
      </w:r>
      <w:proofErr w:type="spellStart"/>
      <w:r w:rsidRPr="00ED68E9">
        <w:t>Chidima</w:t>
      </w:r>
      <w:proofErr w:type="spellEnd"/>
      <w:r w:rsidRPr="00ED68E9">
        <w:t xml:space="preserve"> Chocó” (6 integrantes)</w:t>
      </w:r>
    </w:p>
    <w:p w:rsidR="00ED68E9" w:rsidRPr="00ED68E9" w:rsidRDefault="00ED68E9" w:rsidP="00ED68E9">
      <w:pPr>
        <w:numPr>
          <w:ilvl w:val="0"/>
          <w:numId w:val="4"/>
        </w:numPr>
      </w:pPr>
      <w:r w:rsidRPr="00ED68E9">
        <w:t>Conformación de la Escuela Musical “</w:t>
      </w:r>
      <w:proofErr w:type="spellStart"/>
      <w:r w:rsidRPr="00ED68E9">
        <w:t>Güinpara</w:t>
      </w:r>
      <w:proofErr w:type="spellEnd"/>
      <w:r w:rsidRPr="00ED68E9">
        <w:t>”</w:t>
      </w:r>
    </w:p>
    <w:p w:rsidR="00ED68E9" w:rsidRPr="00ED68E9" w:rsidRDefault="004754FE" w:rsidP="00ED68E9">
      <w:r w:rsidRPr="00ED68E9">
        <w:rPr>
          <w:noProof/>
        </w:rPr>
        <w:pict>
          <v:rect id="_x0000_i1027" alt="" style="width:441.9pt;height:.05pt;mso-width-percent:0;mso-height-percent:0;mso-width-percent:0;mso-height-percent:0" o:hralign="center" o:hrstd="t" o:hr="t" fillcolor="#a0a0a0" stroked="f"/>
        </w:pict>
      </w:r>
    </w:p>
    <w:p w:rsidR="00ED68E9" w:rsidRPr="00ED68E9" w:rsidRDefault="00ED68E9" w:rsidP="00ED68E9">
      <w:pPr>
        <w:rPr>
          <w:b/>
          <w:bCs/>
        </w:rPr>
      </w:pPr>
      <w:r w:rsidRPr="00ED68E9">
        <w:rPr>
          <w:rFonts w:ascii="Apple Color Emoji" w:hAnsi="Apple Color Emoji" w:cs="Apple Color Emoji"/>
          <w:b/>
          <w:bCs/>
        </w:rPr>
        <w:t>⚠️</w:t>
      </w:r>
      <w:r w:rsidRPr="00ED68E9">
        <w:rPr>
          <w:b/>
          <w:bCs/>
        </w:rPr>
        <w:t xml:space="preserve"> Estigmas identificados</w:t>
      </w:r>
    </w:p>
    <w:p w:rsidR="00ED68E9" w:rsidRPr="00ED68E9" w:rsidRDefault="00ED68E9" w:rsidP="00ED68E9">
      <w:pPr>
        <w:numPr>
          <w:ilvl w:val="0"/>
          <w:numId w:val="5"/>
        </w:numPr>
      </w:pPr>
      <w:r w:rsidRPr="00ED68E9">
        <w:t>Estigmatización de la hoja de coca</w:t>
      </w:r>
    </w:p>
    <w:p w:rsidR="00ED68E9" w:rsidRPr="00ED68E9" w:rsidRDefault="00ED68E9" w:rsidP="00ED68E9">
      <w:pPr>
        <w:numPr>
          <w:ilvl w:val="0"/>
          <w:numId w:val="5"/>
        </w:numPr>
      </w:pPr>
      <w:r w:rsidRPr="00ED68E9">
        <w:t>Estigma hacia los pueblos indígenas</w:t>
      </w:r>
    </w:p>
    <w:p w:rsidR="00ED68E9" w:rsidRPr="00ED68E9" w:rsidRDefault="00ED68E9" w:rsidP="00ED68E9">
      <w:pPr>
        <w:numPr>
          <w:ilvl w:val="0"/>
          <w:numId w:val="5"/>
        </w:numPr>
      </w:pPr>
      <w:r w:rsidRPr="00ED68E9">
        <w:t>Estigmatización del territorio rural</w:t>
      </w:r>
    </w:p>
    <w:p w:rsidR="00ED68E9" w:rsidRPr="00ED68E9" w:rsidRDefault="00ED68E9" w:rsidP="00ED68E9">
      <w:pPr>
        <w:numPr>
          <w:ilvl w:val="0"/>
          <w:numId w:val="5"/>
        </w:numPr>
      </w:pPr>
      <w:r w:rsidRPr="00ED68E9">
        <w:t>Estigma hacia las juventudes</w:t>
      </w:r>
    </w:p>
    <w:p w:rsidR="00ED68E9" w:rsidRPr="00ED68E9" w:rsidRDefault="00ED68E9" w:rsidP="00ED68E9">
      <w:pPr>
        <w:numPr>
          <w:ilvl w:val="0"/>
          <w:numId w:val="5"/>
        </w:numPr>
      </w:pPr>
      <w:r w:rsidRPr="00ED68E9">
        <w:t>Estigmatización de las economías campesinas</w:t>
      </w:r>
    </w:p>
    <w:p w:rsidR="00ED68E9" w:rsidRPr="00ED68E9" w:rsidRDefault="00ED68E9" w:rsidP="00ED68E9">
      <w:pPr>
        <w:numPr>
          <w:ilvl w:val="0"/>
          <w:numId w:val="5"/>
        </w:numPr>
      </w:pPr>
      <w:r w:rsidRPr="00ED68E9">
        <w:t>Estigmas sobre prácticas culturales y rituales</w:t>
      </w:r>
    </w:p>
    <w:p w:rsidR="00ED68E9" w:rsidRPr="00ED68E9" w:rsidRDefault="004754FE" w:rsidP="00ED68E9">
      <w:r w:rsidRPr="00ED68E9">
        <w:rPr>
          <w:noProof/>
        </w:rPr>
        <w:pict>
          <v:rect id="_x0000_i1026" alt="" style="width:441.9pt;height:.05pt;mso-width-percent:0;mso-height-percent:0;mso-width-percent:0;mso-height-percent:0" o:hralign="center" o:hrstd="t" o:hr="t" fillcolor="#a0a0a0" stroked="f"/>
        </w:pict>
      </w:r>
    </w:p>
    <w:p w:rsidR="00ED68E9" w:rsidRPr="00ED68E9" w:rsidRDefault="00ED68E9" w:rsidP="00ED68E9">
      <w:pPr>
        <w:rPr>
          <w:b/>
          <w:bCs/>
        </w:rPr>
      </w:pPr>
      <w:r w:rsidRPr="00ED68E9">
        <w:rPr>
          <w:rFonts w:ascii="Apple Color Emoji" w:hAnsi="Apple Color Emoji" w:cs="Apple Color Emoji"/>
          <w:b/>
          <w:bCs/>
        </w:rPr>
        <w:t>🔄</w:t>
      </w:r>
      <w:r w:rsidRPr="00ED68E9">
        <w:rPr>
          <w:b/>
          <w:bCs/>
        </w:rPr>
        <w:t xml:space="preserve"> Cambio de narrativas</w:t>
      </w:r>
    </w:p>
    <w:p w:rsidR="00ED68E9" w:rsidRPr="00ED68E9" w:rsidRDefault="00ED68E9" w:rsidP="00ED68E9">
      <w:r w:rsidRPr="00ED68E9">
        <w:t xml:space="preserve">El proceso evidenció una fuerte motivación de la comunidad Emberá </w:t>
      </w:r>
      <w:proofErr w:type="spellStart"/>
      <w:r w:rsidRPr="00ED68E9">
        <w:t>Chamí</w:t>
      </w:r>
      <w:proofErr w:type="spellEnd"/>
      <w:r w:rsidRPr="00ED68E9">
        <w:t xml:space="preserve"> por fortalecer y visibilizar sus prácticas culturales y saberes ancestrales. A través de espacios participativos, se identificó un interés particular de niñas, niños y jóvenes en involucrarse en iniciativas que promuevan nuevas formas de narrar su realidad.</w:t>
      </w:r>
    </w:p>
    <w:p w:rsidR="00ED68E9" w:rsidRPr="00ED68E9" w:rsidRDefault="00ED68E9" w:rsidP="00ED68E9">
      <w:r w:rsidRPr="00ED68E9">
        <w:t>Aunque el contexto territorial continúa exponiendo a las juventudes a dinámicas asociadas a economías ilícitas, emergió una narrativa clara desde la comunidad:</w:t>
      </w:r>
    </w:p>
    <w:p w:rsidR="00ED68E9" w:rsidRPr="00ED68E9" w:rsidRDefault="00ED68E9" w:rsidP="00ED68E9">
      <w:r w:rsidRPr="00ED68E9">
        <w:t>“No somos narcotraficantes”, sino actores que, en muchos casos, se ven obligados a participar como jornaleros en estos contextos.</w:t>
      </w:r>
    </w:p>
    <w:p w:rsidR="00ED68E9" w:rsidRPr="00ED68E9" w:rsidRDefault="00ED68E9" w:rsidP="00ED68E9">
      <w:r w:rsidRPr="00ED68E9">
        <w:t>La creación de la Escuela “</w:t>
      </w:r>
      <w:proofErr w:type="spellStart"/>
      <w:r w:rsidRPr="00ED68E9">
        <w:t>Güinpara</w:t>
      </w:r>
      <w:proofErr w:type="spellEnd"/>
      <w:r w:rsidRPr="00ED68E9">
        <w:t>” evidenció la capacidad organizativa y de autogestión de la comunidad, apostando por la música como herramienta para:</w:t>
      </w:r>
    </w:p>
    <w:p w:rsidR="00ED68E9" w:rsidRPr="00ED68E9" w:rsidRDefault="00ED68E9" w:rsidP="00ED68E9">
      <w:pPr>
        <w:numPr>
          <w:ilvl w:val="0"/>
          <w:numId w:val="6"/>
        </w:numPr>
      </w:pPr>
      <w:r w:rsidRPr="00ED68E9">
        <w:t>Preservar la identidad cultural</w:t>
      </w:r>
    </w:p>
    <w:p w:rsidR="00ED68E9" w:rsidRPr="00ED68E9" w:rsidRDefault="00ED68E9" w:rsidP="00ED68E9">
      <w:pPr>
        <w:numPr>
          <w:ilvl w:val="0"/>
          <w:numId w:val="6"/>
        </w:numPr>
      </w:pPr>
      <w:r w:rsidRPr="00ED68E9">
        <w:t>Generar alternativas económicas</w:t>
      </w:r>
    </w:p>
    <w:p w:rsidR="00ED68E9" w:rsidRPr="00ED68E9" w:rsidRDefault="00ED68E9" w:rsidP="00ED68E9">
      <w:pPr>
        <w:numPr>
          <w:ilvl w:val="0"/>
          <w:numId w:val="6"/>
        </w:numPr>
      </w:pPr>
      <w:r w:rsidRPr="00ED68E9">
        <w:t>Promover nuevas narrativas sobre el territorio</w:t>
      </w:r>
    </w:p>
    <w:p w:rsidR="00ED68E9" w:rsidRPr="00ED68E9" w:rsidRDefault="00ED68E9" w:rsidP="00ED68E9">
      <w:r w:rsidRPr="00ED68E9">
        <w:t>Las composiciones musicales desarrolladas durante el proceso se consolidan como expresiones narrativas que integran dimensiones sociales, culturales y ambientales del territorio.</w:t>
      </w:r>
    </w:p>
    <w:p w:rsidR="00ED68E9" w:rsidRPr="00ED68E9" w:rsidRDefault="00ED68E9" w:rsidP="00ED68E9">
      <w:pPr>
        <w:rPr>
          <w:b/>
          <w:bCs/>
        </w:rPr>
      </w:pPr>
      <w:r w:rsidRPr="00ED68E9">
        <w:rPr>
          <w:b/>
          <w:bCs/>
        </w:rPr>
        <w:t>Narrativa inicial:</w:t>
      </w:r>
    </w:p>
    <w:p w:rsidR="00ED68E9" w:rsidRPr="00ED68E9" w:rsidRDefault="00ED68E9" w:rsidP="00ED68E9">
      <w:r w:rsidRPr="00ED68E9">
        <w:t xml:space="preserve">La comunidad Emberá </w:t>
      </w:r>
      <w:proofErr w:type="spellStart"/>
      <w:r w:rsidRPr="00ED68E9">
        <w:t>Chamí</w:t>
      </w:r>
      <w:proofErr w:type="spellEnd"/>
      <w:r w:rsidRPr="00ED68E9">
        <w:t xml:space="preserve"> de </w:t>
      </w:r>
      <w:proofErr w:type="spellStart"/>
      <w:r w:rsidRPr="00ED68E9">
        <w:t>Nóvita</w:t>
      </w:r>
      <w:proofErr w:type="spellEnd"/>
      <w:r w:rsidRPr="00ED68E9">
        <w:t xml:space="preserve"> no tiene conciencia sobre su relación con economías ilícitas.</w:t>
      </w:r>
    </w:p>
    <w:p w:rsidR="00ED68E9" w:rsidRPr="00ED68E9" w:rsidRDefault="00ED68E9" w:rsidP="00ED68E9">
      <w:pPr>
        <w:rPr>
          <w:b/>
          <w:bCs/>
        </w:rPr>
      </w:pPr>
      <w:r w:rsidRPr="00ED68E9">
        <w:rPr>
          <w:b/>
          <w:bCs/>
        </w:rPr>
        <w:t>Narrativa transformada:</w:t>
      </w:r>
    </w:p>
    <w:p w:rsidR="00ED68E9" w:rsidRPr="00ED68E9" w:rsidRDefault="00ED68E9" w:rsidP="00ED68E9">
      <w:r w:rsidRPr="00ED68E9">
        <w:t>La comunidad reconoce su relación con dinámicas que alimentan economías ilícitas y sus impactos, y, a partir de ello, impulsa estrategias de autogestión cultural —como la música— para generar alternativas y fortalecer su identidad y responsabilidad territorial.</w:t>
      </w:r>
    </w:p>
    <w:p w:rsidR="00ED68E9" w:rsidRPr="00ED68E9" w:rsidRDefault="004754FE" w:rsidP="00ED68E9">
      <w:r w:rsidRPr="00ED68E9">
        <w:rPr>
          <w:noProof/>
        </w:rPr>
        <w:pict>
          <v:rect id="_x0000_i1025" alt="" style="width:441.9pt;height:.05pt;mso-width-percent:0;mso-height-percent:0;mso-width-percent:0;mso-height-percent:0" o:hralign="center" o:hrstd="t" o:hr="t" fillcolor="#a0a0a0" stroked="f"/>
        </w:pict>
      </w:r>
    </w:p>
    <w:p w:rsidR="00ED68E9" w:rsidRPr="00ED68E9" w:rsidRDefault="00ED68E9" w:rsidP="00ED68E9">
      <w:pPr>
        <w:rPr>
          <w:b/>
          <w:bCs/>
        </w:rPr>
      </w:pPr>
      <w:r w:rsidRPr="00ED68E9">
        <w:rPr>
          <w:rFonts w:ascii="Apple Color Emoji" w:hAnsi="Apple Color Emoji" w:cs="Apple Color Emoji"/>
          <w:b/>
          <w:bCs/>
        </w:rPr>
        <w:t>🌟</w:t>
      </w:r>
      <w:r w:rsidRPr="00ED68E9">
        <w:rPr>
          <w:b/>
          <w:bCs/>
        </w:rPr>
        <w:t xml:space="preserve"> Impactos y resultados</w:t>
      </w:r>
    </w:p>
    <w:p w:rsidR="00ED68E9" w:rsidRPr="00ED68E9" w:rsidRDefault="00ED68E9" w:rsidP="00ED68E9">
      <w:r w:rsidRPr="00ED68E9">
        <w:t>El proceso permitió:</w:t>
      </w:r>
    </w:p>
    <w:p w:rsidR="00ED68E9" w:rsidRPr="00ED68E9" w:rsidRDefault="00ED68E9" w:rsidP="00ED68E9">
      <w:pPr>
        <w:numPr>
          <w:ilvl w:val="0"/>
          <w:numId w:val="7"/>
        </w:numPr>
      </w:pPr>
      <w:r w:rsidRPr="00ED68E9">
        <w:rPr>
          <w:b/>
          <w:bCs/>
        </w:rPr>
        <w:t>Fortalecer la identidad cultural</w:t>
      </w:r>
      <w:r w:rsidRPr="00ED68E9">
        <w:t xml:space="preserve"> del pueblo Emberá </w:t>
      </w:r>
      <w:proofErr w:type="spellStart"/>
      <w:r w:rsidRPr="00ED68E9">
        <w:t>Chamí</w:t>
      </w:r>
      <w:proofErr w:type="spellEnd"/>
    </w:p>
    <w:p w:rsidR="00ED68E9" w:rsidRPr="00ED68E9" w:rsidRDefault="00ED68E9" w:rsidP="00ED68E9">
      <w:pPr>
        <w:numPr>
          <w:ilvl w:val="0"/>
          <w:numId w:val="7"/>
        </w:numPr>
      </w:pPr>
      <w:r w:rsidRPr="00ED68E9">
        <w:rPr>
          <w:b/>
          <w:bCs/>
        </w:rPr>
        <w:t>Estimular capacidades artísticas y creativas</w:t>
      </w:r>
      <w:r w:rsidRPr="00ED68E9">
        <w:t> en las nuevas generaciones</w:t>
      </w:r>
    </w:p>
    <w:p w:rsidR="00ED68E9" w:rsidRPr="00ED68E9" w:rsidRDefault="00ED68E9" w:rsidP="00ED68E9">
      <w:pPr>
        <w:numPr>
          <w:ilvl w:val="0"/>
          <w:numId w:val="7"/>
        </w:numPr>
      </w:pPr>
      <w:r w:rsidRPr="00ED68E9">
        <w:rPr>
          <w:b/>
          <w:bCs/>
        </w:rPr>
        <w:t>Promover derechos culturales</w:t>
      </w:r>
      <w:r w:rsidRPr="00ED68E9">
        <w:t> desde un enfoque étnico</w:t>
      </w:r>
    </w:p>
    <w:p w:rsidR="00ED68E9" w:rsidRPr="00ED68E9" w:rsidRDefault="00ED68E9" w:rsidP="00ED68E9">
      <w:pPr>
        <w:numPr>
          <w:ilvl w:val="0"/>
          <w:numId w:val="7"/>
        </w:numPr>
      </w:pPr>
      <w:r w:rsidRPr="00ED68E9">
        <w:rPr>
          <w:b/>
          <w:bCs/>
        </w:rPr>
        <w:t>Consolidar procesos organizativos comunitarios</w:t>
      </w:r>
    </w:p>
    <w:p w:rsidR="00ED68E9" w:rsidRPr="00ED68E9" w:rsidRDefault="00ED68E9" w:rsidP="00ED68E9">
      <w:pPr>
        <w:numPr>
          <w:ilvl w:val="0"/>
          <w:numId w:val="7"/>
        </w:numPr>
      </w:pPr>
      <w:r w:rsidRPr="00ED68E9">
        <w:rPr>
          <w:b/>
          <w:bCs/>
        </w:rPr>
        <w:lastRenderedPageBreak/>
        <w:t>Generar alternativas culturales y económicas</w:t>
      </w:r>
      <w:r w:rsidRPr="00ED68E9">
        <w:t> frente a contextos de vulnerabilidad</w:t>
      </w:r>
    </w:p>
    <w:p w:rsidR="00ED68E9" w:rsidRPr="00ED68E9" w:rsidRDefault="00ED68E9" w:rsidP="00ED68E9">
      <w:r w:rsidRPr="00ED68E9">
        <w:t>Como resultado concreto, se logró la creación de contenidos musicales propios y la proyección de una escuela artística comunitaria, orientada a transformar imaginarios y romper estereotipos que reducen a estas comunidades al fenómeno del narcotráfico.</w:t>
      </w:r>
    </w:p>
    <w:p w:rsidR="00CE4F12" w:rsidRDefault="00CE4F12"/>
    <w:sectPr w:rsidR="00CE4F1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35461"/>
    <w:multiLevelType w:val="multilevel"/>
    <w:tmpl w:val="A14A3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11A0A"/>
    <w:multiLevelType w:val="multilevel"/>
    <w:tmpl w:val="7576C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C2227"/>
    <w:multiLevelType w:val="multilevel"/>
    <w:tmpl w:val="D0945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673DFB"/>
    <w:multiLevelType w:val="multilevel"/>
    <w:tmpl w:val="2ABA6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875F8A"/>
    <w:multiLevelType w:val="multilevel"/>
    <w:tmpl w:val="01488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826788"/>
    <w:multiLevelType w:val="multilevel"/>
    <w:tmpl w:val="0E1C8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5020FB"/>
    <w:multiLevelType w:val="multilevel"/>
    <w:tmpl w:val="E2EAE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316060">
    <w:abstractNumId w:val="1"/>
  </w:num>
  <w:num w:numId="2" w16cid:durableId="1641380923">
    <w:abstractNumId w:val="2"/>
  </w:num>
  <w:num w:numId="3" w16cid:durableId="1129393332">
    <w:abstractNumId w:val="4"/>
  </w:num>
  <w:num w:numId="4" w16cid:durableId="466437437">
    <w:abstractNumId w:val="3"/>
  </w:num>
  <w:num w:numId="5" w16cid:durableId="1755662671">
    <w:abstractNumId w:val="6"/>
  </w:num>
  <w:num w:numId="6" w16cid:durableId="1429892143">
    <w:abstractNumId w:val="5"/>
  </w:num>
  <w:num w:numId="7" w16cid:durableId="1705864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8E9"/>
    <w:rsid w:val="004754FE"/>
    <w:rsid w:val="00500E4C"/>
    <w:rsid w:val="00655F1C"/>
    <w:rsid w:val="00B202DE"/>
    <w:rsid w:val="00C903C1"/>
    <w:rsid w:val="00CE4F12"/>
    <w:rsid w:val="00ED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39CB"/>
  <w15:chartTrackingRefBased/>
  <w15:docId w15:val="{61366054-E3C4-EB4A-B694-AF447CC53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D68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D68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D68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D68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D68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D68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D68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D68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D68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D68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D68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D68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D68E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D68E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D68E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D68E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D68E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D68E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D68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D68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D68E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D68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D68E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D68E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D68E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D68E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D68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D68E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D68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8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24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384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1159</Words>
  <Characters>6377</Characters>
  <Application>Microsoft Office Word</Application>
  <DocSecurity>0</DocSecurity>
  <Lines>53</Lines>
  <Paragraphs>15</Paragraphs>
  <ScaleCrop>false</ScaleCrop>
  <Company/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2026-04-20T03:29:00Z</dcterms:created>
  <dcterms:modified xsi:type="dcterms:W3CDTF">2026-04-20T03:30:00Z</dcterms:modified>
</cp:coreProperties>
</file>